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D85" w:rsidRDefault="0068665C">
      <w:r w:rsidRPr="0068665C">
        <w:t xml:space="preserve">Base Bid Firm Fixed Price </w:t>
      </w:r>
      <w:r w:rsidR="00A41D85">
        <w:t>Two Year Term ___________________________________________</w:t>
      </w:r>
    </w:p>
    <w:p w:rsidR="00A41D85" w:rsidRDefault="00A41D85">
      <w:r>
        <w:t>______________________________________________________________________dollars</w:t>
      </w:r>
    </w:p>
    <w:p w:rsidR="0068665C" w:rsidRDefault="00A41D85">
      <w:r>
        <w:t>Price First Year</w:t>
      </w:r>
      <w:r w:rsidR="0068665C" w:rsidRPr="0068665C">
        <w:t>:</w:t>
      </w:r>
      <w:r w:rsidR="0068665C" w:rsidRPr="0068665C">
        <w:tab/>
        <w:t>__________________________________</w:t>
      </w:r>
    </w:p>
    <w:p w:rsidR="00A41D85" w:rsidRDefault="00A41D85">
      <w:r>
        <w:t>Price Second Year: ________________________________</w:t>
      </w:r>
    </w:p>
    <w:p w:rsidR="0068665C" w:rsidRDefault="0068665C">
      <w:r>
        <w:t>When it is necessary to call for an extra pick-up, an emergency pick-up, or a special pick-up of a recycling container, the respondent shall enter to appropriate price per recycle pick-up.</w:t>
      </w:r>
    </w:p>
    <w:p w:rsidR="0068665C" w:rsidRDefault="0068665C" w:rsidP="0068665C">
      <w:pPr>
        <w:jc w:val="center"/>
      </w:pPr>
      <w:r>
        <w:t>Extra, Emergency, Special Pick-Ups Recycling Unit Pricing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4"/>
        <w:gridCol w:w="4636"/>
      </w:tblGrid>
      <w:tr w:rsidR="0068665C" w:rsidTr="00162A4B">
        <w:trPr>
          <w:trHeight w:val="620"/>
        </w:trPr>
        <w:tc>
          <w:tcPr>
            <w:tcW w:w="4788" w:type="dxa"/>
          </w:tcPr>
          <w:p w:rsidR="0068665C" w:rsidRDefault="0068665C" w:rsidP="0068665C">
            <w:pPr>
              <w:jc w:val="center"/>
            </w:pPr>
            <w:r>
              <w:t>Container Size</w:t>
            </w:r>
          </w:p>
        </w:tc>
        <w:tc>
          <w:tcPr>
            <w:tcW w:w="4788" w:type="dxa"/>
          </w:tcPr>
          <w:p w:rsidR="0068665C" w:rsidRDefault="0068665C" w:rsidP="0068665C">
            <w:pPr>
              <w:jc w:val="center"/>
            </w:pPr>
            <w:r>
              <w:t>Unit Price for Extra, Emergency and Special Recycling Pick-Ups</w:t>
            </w:r>
          </w:p>
        </w:tc>
      </w:tr>
      <w:tr w:rsidR="0068665C" w:rsidTr="00162A4B">
        <w:trPr>
          <w:trHeight w:val="350"/>
        </w:trPr>
        <w:tc>
          <w:tcPr>
            <w:tcW w:w="4788" w:type="dxa"/>
          </w:tcPr>
          <w:p w:rsidR="0068665C" w:rsidRDefault="0068665C" w:rsidP="00162A4B">
            <w:r>
              <w:t>8 yard</w:t>
            </w:r>
          </w:p>
        </w:tc>
        <w:tc>
          <w:tcPr>
            <w:tcW w:w="4788" w:type="dxa"/>
          </w:tcPr>
          <w:p w:rsidR="0068665C" w:rsidRDefault="0068665C" w:rsidP="0068665C">
            <w:pPr>
              <w:jc w:val="center"/>
            </w:pPr>
          </w:p>
        </w:tc>
      </w:tr>
      <w:tr w:rsidR="0068665C" w:rsidTr="00162A4B">
        <w:trPr>
          <w:trHeight w:val="350"/>
        </w:trPr>
        <w:tc>
          <w:tcPr>
            <w:tcW w:w="4788" w:type="dxa"/>
          </w:tcPr>
          <w:p w:rsidR="0068665C" w:rsidRDefault="0068665C" w:rsidP="00162A4B">
            <w:r>
              <w:t>6 yard</w:t>
            </w:r>
          </w:p>
        </w:tc>
        <w:tc>
          <w:tcPr>
            <w:tcW w:w="4788" w:type="dxa"/>
          </w:tcPr>
          <w:p w:rsidR="0068665C" w:rsidRDefault="0068665C" w:rsidP="0068665C">
            <w:pPr>
              <w:jc w:val="center"/>
            </w:pPr>
          </w:p>
        </w:tc>
      </w:tr>
      <w:tr w:rsidR="0068665C" w:rsidTr="00162A4B">
        <w:trPr>
          <w:trHeight w:val="395"/>
        </w:trPr>
        <w:tc>
          <w:tcPr>
            <w:tcW w:w="4788" w:type="dxa"/>
          </w:tcPr>
          <w:p w:rsidR="0068665C" w:rsidRDefault="0068665C" w:rsidP="00162A4B">
            <w:r>
              <w:t>4 yard</w:t>
            </w:r>
          </w:p>
        </w:tc>
        <w:tc>
          <w:tcPr>
            <w:tcW w:w="4788" w:type="dxa"/>
          </w:tcPr>
          <w:p w:rsidR="0068665C" w:rsidRDefault="0068665C" w:rsidP="0068665C">
            <w:pPr>
              <w:jc w:val="center"/>
            </w:pPr>
          </w:p>
        </w:tc>
      </w:tr>
      <w:tr w:rsidR="0068665C" w:rsidTr="00162A4B">
        <w:trPr>
          <w:trHeight w:val="332"/>
        </w:trPr>
        <w:tc>
          <w:tcPr>
            <w:tcW w:w="4788" w:type="dxa"/>
          </w:tcPr>
          <w:p w:rsidR="0068665C" w:rsidRDefault="0068665C" w:rsidP="00162A4B">
            <w:r>
              <w:t>2 yard</w:t>
            </w:r>
          </w:p>
        </w:tc>
        <w:tc>
          <w:tcPr>
            <w:tcW w:w="4788" w:type="dxa"/>
          </w:tcPr>
          <w:p w:rsidR="0068665C" w:rsidRDefault="0068665C" w:rsidP="0068665C">
            <w:pPr>
              <w:jc w:val="center"/>
            </w:pPr>
          </w:p>
        </w:tc>
      </w:tr>
      <w:tr w:rsidR="00423652" w:rsidTr="00E769A4">
        <w:trPr>
          <w:trHeight w:val="548"/>
        </w:trPr>
        <w:tc>
          <w:tcPr>
            <w:tcW w:w="4788" w:type="dxa"/>
          </w:tcPr>
          <w:p w:rsidR="00E769A4" w:rsidRDefault="00E769A4" w:rsidP="0068665C">
            <w:pPr>
              <w:jc w:val="center"/>
            </w:pPr>
          </w:p>
          <w:p w:rsidR="00E769A4" w:rsidRDefault="00423652" w:rsidP="00162A4B">
            <w:pPr>
              <w:jc w:val="center"/>
            </w:pPr>
            <w:r>
              <w:t>Other (please specify):___________________</w:t>
            </w:r>
          </w:p>
        </w:tc>
        <w:tc>
          <w:tcPr>
            <w:tcW w:w="4788" w:type="dxa"/>
          </w:tcPr>
          <w:p w:rsidR="00423652" w:rsidRDefault="00423652" w:rsidP="0068665C">
            <w:pPr>
              <w:jc w:val="center"/>
            </w:pPr>
          </w:p>
        </w:tc>
      </w:tr>
    </w:tbl>
    <w:p w:rsidR="00423652" w:rsidRDefault="00423652" w:rsidP="0068665C">
      <w:pPr>
        <w:jc w:val="both"/>
      </w:pPr>
    </w:p>
    <w:p w:rsidR="0068665C" w:rsidRDefault="0068665C" w:rsidP="0068665C">
      <w:pPr>
        <w:jc w:val="both"/>
      </w:pPr>
      <w:r>
        <w:t>Respondents shall fill in the following schedule for p</w:t>
      </w:r>
      <w:r w:rsidR="00A41D85">
        <w:t>ricing for</w:t>
      </w:r>
      <w:r w:rsidR="00423652">
        <w:t xml:space="preserve"> Roll-Off Container </w:t>
      </w:r>
      <w:r w:rsidR="00A41D85">
        <w:t xml:space="preserve">Recycling </w:t>
      </w:r>
      <w:r w:rsidR="00E769A4">
        <w:t>S</w:t>
      </w:r>
      <w:r w:rsidR="00423652">
        <w:t>ervice ra</w:t>
      </w:r>
      <w:r>
        <w:t>tes that will apply during the term of this contract.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0"/>
        <w:gridCol w:w="2337"/>
        <w:gridCol w:w="2316"/>
        <w:gridCol w:w="2337"/>
      </w:tblGrid>
      <w:tr w:rsidR="00A41D85" w:rsidTr="0068665C">
        <w:tc>
          <w:tcPr>
            <w:tcW w:w="2394" w:type="dxa"/>
          </w:tcPr>
          <w:p w:rsidR="0068665C" w:rsidRDefault="0068665C" w:rsidP="00423652">
            <w:pPr>
              <w:jc w:val="center"/>
            </w:pPr>
            <w:r>
              <w:t>Container Size</w:t>
            </w:r>
          </w:p>
        </w:tc>
        <w:tc>
          <w:tcPr>
            <w:tcW w:w="2394" w:type="dxa"/>
          </w:tcPr>
          <w:p w:rsidR="0068665C" w:rsidRDefault="00A41D85" w:rsidP="00423652">
            <w:pPr>
              <w:jc w:val="center"/>
            </w:pPr>
            <w:r>
              <w:t xml:space="preserve">Dumpster </w:t>
            </w:r>
            <w:r w:rsidR="0068665C">
              <w:t>Delivery Fee</w:t>
            </w:r>
          </w:p>
        </w:tc>
        <w:tc>
          <w:tcPr>
            <w:tcW w:w="2394" w:type="dxa"/>
          </w:tcPr>
          <w:p w:rsidR="0068665C" w:rsidRDefault="00A41D85" w:rsidP="00A41D85">
            <w:pPr>
              <w:jc w:val="center"/>
            </w:pPr>
            <w:r>
              <w:t>Per Haul Fee</w:t>
            </w:r>
          </w:p>
        </w:tc>
        <w:tc>
          <w:tcPr>
            <w:tcW w:w="2394" w:type="dxa"/>
          </w:tcPr>
          <w:p w:rsidR="0068665C" w:rsidRDefault="00A41D85" w:rsidP="00423652">
            <w:pPr>
              <w:jc w:val="center"/>
            </w:pPr>
            <w:r>
              <w:t xml:space="preserve">Dumpster </w:t>
            </w:r>
            <w:r w:rsidR="0068665C">
              <w:t>Return Fee</w:t>
            </w:r>
          </w:p>
        </w:tc>
      </w:tr>
      <w:tr w:rsidR="00A41D85" w:rsidTr="0068665C">
        <w:tc>
          <w:tcPr>
            <w:tcW w:w="2394" w:type="dxa"/>
          </w:tcPr>
          <w:p w:rsidR="0068665C" w:rsidRDefault="0068665C" w:rsidP="0068665C">
            <w:pPr>
              <w:jc w:val="both"/>
            </w:pPr>
            <w:r>
              <w:t>20 Cu. Yd.</w:t>
            </w:r>
          </w:p>
          <w:p w:rsidR="00162A4B" w:rsidRDefault="00162A4B" w:rsidP="0068665C">
            <w:pPr>
              <w:jc w:val="both"/>
            </w:pPr>
          </w:p>
        </w:tc>
        <w:tc>
          <w:tcPr>
            <w:tcW w:w="2394" w:type="dxa"/>
          </w:tcPr>
          <w:p w:rsidR="0068665C" w:rsidRDefault="0068665C" w:rsidP="0068665C">
            <w:pPr>
              <w:jc w:val="both"/>
            </w:pPr>
          </w:p>
        </w:tc>
        <w:tc>
          <w:tcPr>
            <w:tcW w:w="2394" w:type="dxa"/>
          </w:tcPr>
          <w:p w:rsidR="0068665C" w:rsidRDefault="0068665C" w:rsidP="0068665C">
            <w:pPr>
              <w:jc w:val="both"/>
            </w:pPr>
          </w:p>
        </w:tc>
        <w:tc>
          <w:tcPr>
            <w:tcW w:w="2394" w:type="dxa"/>
          </w:tcPr>
          <w:p w:rsidR="0068665C" w:rsidRDefault="0068665C" w:rsidP="0068665C">
            <w:pPr>
              <w:jc w:val="both"/>
            </w:pPr>
          </w:p>
        </w:tc>
      </w:tr>
      <w:tr w:rsidR="00A41D85" w:rsidTr="0068665C">
        <w:tc>
          <w:tcPr>
            <w:tcW w:w="2394" w:type="dxa"/>
          </w:tcPr>
          <w:p w:rsidR="0068665C" w:rsidRDefault="0068665C" w:rsidP="0068665C">
            <w:pPr>
              <w:jc w:val="both"/>
            </w:pPr>
            <w:r>
              <w:t xml:space="preserve">30 Cu. </w:t>
            </w:r>
            <w:proofErr w:type="spellStart"/>
            <w:r>
              <w:t>Yd</w:t>
            </w:r>
            <w:proofErr w:type="spellEnd"/>
          </w:p>
          <w:p w:rsidR="00162A4B" w:rsidRDefault="00162A4B" w:rsidP="0068665C">
            <w:pPr>
              <w:jc w:val="both"/>
            </w:pPr>
          </w:p>
        </w:tc>
        <w:tc>
          <w:tcPr>
            <w:tcW w:w="2394" w:type="dxa"/>
          </w:tcPr>
          <w:p w:rsidR="0068665C" w:rsidRDefault="0068665C" w:rsidP="0068665C">
            <w:pPr>
              <w:jc w:val="both"/>
            </w:pPr>
          </w:p>
        </w:tc>
        <w:tc>
          <w:tcPr>
            <w:tcW w:w="2394" w:type="dxa"/>
          </w:tcPr>
          <w:p w:rsidR="0068665C" w:rsidRDefault="0068665C" w:rsidP="0068665C">
            <w:pPr>
              <w:jc w:val="both"/>
            </w:pPr>
          </w:p>
        </w:tc>
        <w:tc>
          <w:tcPr>
            <w:tcW w:w="2394" w:type="dxa"/>
          </w:tcPr>
          <w:p w:rsidR="0068665C" w:rsidRDefault="0068665C" w:rsidP="0068665C">
            <w:pPr>
              <w:jc w:val="both"/>
            </w:pPr>
          </w:p>
        </w:tc>
      </w:tr>
      <w:tr w:rsidR="00A41D85" w:rsidTr="00E769A4">
        <w:trPr>
          <w:trHeight w:val="602"/>
        </w:trPr>
        <w:tc>
          <w:tcPr>
            <w:tcW w:w="2394" w:type="dxa"/>
          </w:tcPr>
          <w:p w:rsidR="00E769A4" w:rsidRDefault="00E769A4" w:rsidP="0068665C">
            <w:pPr>
              <w:jc w:val="center"/>
            </w:pPr>
          </w:p>
          <w:p w:rsidR="00E769A4" w:rsidRDefault="00423652" w:rsidP="00162A4B">
            <w:pPr>
              <w:jc w:val="both"/>
            </w:pPr>
            <w:r>
              <w:t>Other (Specify)______</w:t>
            </w:r>
          </w:p>
        </w:tc>
        <w:tc>
          <w:tcPr>
            <w:tcW w:w="2394" w:type="dxa"/>
          </w:tcPr>
          <w:p w:rsidR="00423652" w:rsidRDefault="00423652" w:rsidP="0068665C">
            <w:pPr>
              <w:jc w:val="both"/>
            </w:pPr>
          </w:p>
        </w:tc>
        <w:tc>
          <w:tcPr>
            <w:tcW w:w="2394" w:type="dxa"/>
          </w:tcPr>
          <w:p w:rsidR="00423652" w:rsidRDefault="00423652" w:rsidP="0068665C">
            <w:pPr>
              <w:jc w:val="both"/>
            </w:pPr>
          </w:p>
        </w:tc>
        <w:tc>
          <w:tcPr>
            <w:tcW w:w="2394" w:type="dxa"/>
          </w:tcPr>
          <w:p w:rsidR="00423652" w:rsidRDefault="00423652" w:rsidP="0068665C">
            <w:pPr>
              <w:jc w:val="both"/>
            </w:pPr>
          </w:p>
        </w:tc>
      </w:tr>
    </w:tbl>
    <w:p w:rsidR="0068665C" w:rsidRDefault="0068665C" w:rsidP="0068665C">
      <w:pPr>
        <w:jc w:val="both"/>
      </w:pPr>
    </w:p>
    <w:p w:rsidR="00A41D85" w:rsidRDefault="00A41D85" w:rsidP="0068665C">
      <w:pPr>
        <w:jc w:val="both"/>
      </w:pPr>
    </w:p>
    <w:p w:rsidR="00A41D85" w:rsidRDefault="00A41D85" w:rsidP="0068665C">
      <w:pPr>
        <w:jc w:val="both"/>
      </w:pPr>
    </w:p>
    <w:p w:rsidR="00A41D85" w:rsidRDefault="00A41D85" w:rsidP="0068665C">
      <w:pPr>
        <w:jc w:val="both"/>
      </w:pPr>
    </w:p>
    <w:p w:rsidR="003A5A8D" w:rsidRPr="00E769A4" w:rsidRDefault="00A41D85" w:rsidP="003A5A8D">
      <w:pPr>
        <w:jc w:val="both"/>
      </w:pPr>
      <w:r>
        <w:t>MCPS may require trash collection services periodically.  Respondents shall fill in the following schedule, pricing for trash service.  Rates will apply during the term of the contract.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1"/>
        <w:gridCol w:w="2331"/>
        <w:gridCol w:w="2332"/>
        <w:gridCol w:w="2326"/>
      </w:tblGrid>
      <w:tr w:rsidR="00E769A4" w:rsidRPr="00E769A4" w:rsidTr="003A5A8D">
        <w:tc>
          <w:tcPr>
            <w:tcW w:w="2361" w:type="dxa"/>
          </w:tcPr>
          <w:p w:rsidR="003A5A8D" w:rsidRPr="00E769A4" w:rsidRDefault="003A5A8D" w:rsidP="00E33F70">
            <w:pPr>
              <w:jc w:val="center"/>
            </w:pPr>
            <w:r w:rsidRPr="00E769A4">
              <w:t>Container Size</w:t>
            </w:r>
          </w:p>
        </w:tc>
        <w:tc>
          <w:tcPr>
            <w:tcW w:w="2331" w:type="dxa"/>
          </w:tcPr>
          <w:p w:rsidR="003A5A8D" w:rsidRPr="00E769A4" w:rsidRDefault="00A41D85" w:rsidP="00E33F70">
            <w:pPr>
              <w:jc w:val="center"/>
            </w:pPr>
            <w:r>
              <w:t xml:space="preserve">Dumpster </w:t>
            </w:r>
            <w:r w:rsidR="003A5A8D" w:rsidRPr="00E769A4">
              <w:t>Delivery Fee</w:t>
            </w:r>
          </w:p>
        </w:tc>
        <w:tc>
          <w:tcPr>
            <w:tcW w:w="2332" w:type="dxa"/>
          </w:tcPr>
          <w:p w:rsidR="003A5A8D" w:rsidRPr="00E769A4" w:rsidRDefault="00A41D85" w:rsidP="00A41D85">
            <w:pPr>
              <w:jc w:val="center"/>
            </w:pPr>
            <w:r>
              <w:t>Per Lift Fee</w:t>
            </w:r>
          </w:p>
        </w:tc>
        <w:tc>
          <w:tcPr>
            <w:tcW w:w="2326" w:type="dxa"/>
          </w:tcPr>
          <w:p w:rsidR="003A5A8D" w:rsidRPr="00E769A4" w:rsidRDefault="00A41D85" w:rsidP="00E33F70">
            <w:pPr>
              <w:jc w:val="center"/>
            </w:pPr>
            <w:r>
              <w:t xml:space="preserve">Dumpster </w:t>
            </w:r>
            <w:r w:rsidR="003A5A8D" w:rsidRPr="00E769A4">
              <w:t>Return Fee</w:t>
            </w:r>
          </w:p>
        </w:tc>
      </w:tr>
      <w:tr w:rsidR="00E769A4" w:rsidRPr="00E769A4" w:rsidTr="00162A4B">
        <w:trPr>
          <w:trHeight w:val="575"/>
        </w:trPr>
        <w:tc>
          <w:tcPr>
            <w:tcW w:w="2361" w:type="dxa"/>
          </w:tcPr>
          <w:p w:rsidR="003A5A8D" w:rsidRDefault="00FA2D45" w:rsidP="00E33F70">
            <w:pPr>
              <w:jc w:val="both"/>
            </w:pPr>
            <w:r w:rsidRPr="00E769A4">
              <w:t xml:space="preserve">8 </w:t>
            </w:r>
            <w:r w:rsidR="003A5A8D" w:rsidRPr="00E769A4">
              <w:t>Y</w:t>
            </w:r>
            <w:r w:rsidRPr="00E769A4">
              <w:t>ard</w:t>
            </w:r>
          </w:p>
          <w:p w:rsidR="00162A4B" w:rsidRPr="00E769A4" w:rsidRDefault="00162A4B" w:rsidP="00E33F70">
            <w:pPr>
              <w:jc w:val="both"/>
            </w:pPr>
          </w:p>
        </w:tc>
        <w:tc>
          <w:tcPr>
            <w:tcW w:w="2331" w:type="dxa"/>
          </w:tcPr>
          <w:p w:rsidR="003A5A8D" w:rsidRPr="00E769A4" w:rsidRDefault="003A5A8D" w:rsidP="00E33F70">
            <w:pPr>
              <w:jc w:val="both"/>
            </w:pPr>
          </w:p>
        </w:tc>
        <w:tc>
          <w:tcPr>
            <w:tcW w:w="2332" w:type="dxa"/>
          </w:tcPr>
          <w:p w:rsidR="003A5A8D" w:rsidRPr="00E769A4" w:rsidRDefault="003A5A8D" w:rsidP="00E33F70">
            <w:pPr>
              <w:jc w:val="both"/>
            </w:pPr>
          </w:p>
        </w:tc>
        <w:tc>
          <w:tcPr>
            <w:tcW w:w="2326" w:type="dxa"/>
          </w:tcPr>
          <w:p w:rsidR="003A5A8D" w:rsidRPr="00E769A4" w:rsidRDefault="003A5A8D" w:rsidP="00E33F70">
            <w:pPr>
              <w:jc w:val="both"/>
            </w:pPr>
          </w:p>
        </w:tc>
      </w:tr>
      <w:tr w:rsidR="00E769A4" w:rsidRPr="00E769A4" w:rsidTr="003A5A8D">
        <w:tc>
          <w:tcPr>
            <w:tcW w:w="2361" w:type="dxa"/>
          </w:tcPr>
          <w:p w:rsidR="003A5A8D" w:rsidRDefault="003A5A8D" w:rsidP="00FA2D45">
            <w:pPr>
              <w:jc w:val="both"/>
            </w:pPr>
            <w:r w:rsidRPr="00E769A4">
              <w:t xml:space="preserve">6 </w:t>
            </w:r>
            <w:r w:rsidR="00FA2D45" w:rsidRPr="00E769A4">
              <w:t>Yard</w:t>
            </w:r>
          </w:p>
          <w:p w:rsidR="00162A4B" w:rsidRPr="00E769A4" w:rsidRDefault="00162A4B" w:rsidP="00FA2D45">
            <w:pPr>
              <w:jc w:val="both"/>
            </w:pPr>
          </w:p>
        </w:tc>
        <w:tc>
          <w:tcPr>
            <w:tcW w:w="2331" w:type="dxa"/>
          </w:tcPr>
          <w:p w:rsidR="003A5A8D" w:rsidRPr="00E769A4" w:rsidRDefault="003A5A8D" w:rsidP="00E33F70">
            <w:pPr>
              <w:jc w:val="both"/>
            </w:pPr>
          </w:p>
        </w:tc>
        <w:tc>
          <w:tcPr>
            <w:tcW w:w="2332" w:type="dxa"/>
          </w:tcPr>
          <w:p w:rsidR="003A5A8D" w:rsidRPr="00E769A4" w:rsidRDefault="003A5A8D" w:rsidP="00E33F70">
            <w:pPr>
              <w:jc w:val="both"/>
            </w:pPr>
          </w:p>
        </w:tc>
        <w:tc>
          <w:tcPr>
            <w:tcW w:w="2326" w:type="dxa"/>
          </w:tcPr>
          <w:p w:rsidR="003A5A8D" w:rsidRPr="00E769A4" w:rsidRDefault="003A5A8D" w:rsidP="00E33F70">
            <w:pPr>
              <w:jc w:val="both"/>
            </w:pPr>
          </w:p>
        </w:tc>
      </w:tr>
      <w:tr w:rsidR="00E769A4" w:rsidRPr="00E769A4" w:rsidTr="003A5A8D">
        <w:tc>
          <w:tcPr>
            <w:tcW w:w="2361" w:type="dxa"/>
          </w:tcPr>
          <w:p w:rsidR="00E769A4" w:rsidRDefault="00E769A4" w:rsidP="0068665C">
            <w:pPr>
              <w:jc w:val="center"/>
            </w:pPr>
          </w:p>
          <w:p w:rsidR="003A5A8D" w:rsidRDefault="003A5A8D" w:rsidP="00E33F70">
            <w:pPr>
              <w:jc w:val="both"/>
            </w:pPr>
            <w:r w:rsidRPr="00E769A4">
              <w:t>Other (Specify)______</w:t>
            </w:r>
          </w:p>
          <w:p w:rsidR="00162A4B" w:rsidRPr="00E769A4" w:rsidRDefault="00162A4B" w:rsidP="00E33F70">
            <w:pPr>
              <w:jc w:val="both"/>
            </w:pPr>
          </w:p>
        </w:tc>
        <w:tc>
          <w:tcPr>
            <w:tcW w:w="2331" w:type="dxa"/>
          </w:tcPr>
          <w:p w:rsidR="003A5A8D" w:rsidRPr="00E769A4" w:rsidRDefault="003A5A8D" w:rsidP="00E33F70">
            <w:pPr>
              <w:jc w:val="both"/>
            </w:pPr>
          </w:p>
        </w:tc>
        <w:tc>
          <w:tcPr>
            <w:tcW w:w="2332" w:type="dxa"/>
          </w:tcPr>
          <w:p w:rsidR="003A5A8D" w:rsidRPr="00E769A4" w:rsidRDefault="003A5A8D" w:rsidP="00E33F70">
            <w:pPr>
              <w:jc w:val="both"/>
            </w:pPr>
          </w:p>
        </w:tc>
        <w:tc>
          <w:tcPr>
            <w:tcW w:w="2326" w:type="dxa"/>
          </w:tcPr>
          <w:p w:rsidR="003A5A8D" w:rsidRDefault="003A5A8D" w:rsidP="00E33F70">
            <w:pPr>
              <w:jc w:val="both"/>
            </w:pPr>
          </w:p>
          <w:p w:rsidR="00E769A4" w:rsidRPr="00E769A4" w:rsidRDefault="00E769A4" w:rsidP="00E33F70">
            <w:pPr>
              <w:jc w:val="both"/>
            </w:pPr>
          </w:p>
        </w:tc>
      </w:tr>
      <w:tr w:rsidR="00A41D85" w:rsidRPr="00E769A4" w:rsidTr="003A5A8D">
        <w:tc>
          <w:tcPr>
            <w:tcW w:w="2361" w:type="dxa"/>
          </w:tcPr>
          <w:p w:rsidR="00A41D85" w:rsidRDefault="00A41D85" w:rsidP="0068665C">
            <w:pPr>
              <w:jc w:val="center"/>
            </w:pPr>
          </w:p>
        </w:tc>
        <w:tc>
          <w:tcPr>
            <w:tcW w:w="2331" w:type="dxa"/>
          </w:tcPr>
          <w:p w:rsidR="00A41D85" w:rsidRPr="00E769A4" w:rsidRDefault="00A41D85" w:rsidP="00E33F70">
            <w:pPr>
              <w:jc w:val="both"/>
            </w:pPr>
          </w:p>
        </w:tc>
        <w:tc>
          <w:tcPr>
            <w:tcW w:w="2332" w:type="dxa"/>
          </w:tcPr>
          <w:p w:rsidR="00A41D85" w:rsidRPr="00E769A4" w:rsidRDefault="00A41D85" w:rsidP="00E33F70">
            <w:pPr>
              <w:jc w:val="both"/>
            </w:pPr>
          </w:p>
        </w:tc>
        <w:tc>
          <w:tcPr>
            <w:tcW w:w="2326" w:type="dxa"/>
          </w:tcPr>
          <w:p w:rsidR="00A41D85" w:rsidRDefault="00A41D85" w:rsidP="00E33F70">
            <w:pPr>
              <w:jc w:val="both"/>
            </w:pPr>
          </w:p>
        </w:tc>
      </w:tr>
    </w:tbl>
    <w:p w:rsidR="00A41D85" w:rsidRDefault="00A41D85" w:rsidP="00423652">
      <w:pPr>
        <w:jc w:val="both"/>
      </w:pPr>
    </w:p>
    <w:p w:rsidR="00423652" w:rsidRDefault="00423652" w:rsidP="00423652">
      <w:pPr>
        <w:jc w:val="both"/>
      </w:pPr>
      <w:r>
        <w:t xml:space="preserve">Respondents shall fill in the following schedule for pricing of additional sites that may open in excess of the </w:t>
      </w:r>
      <w:r w:rsidR="00A41D85">
        <w:t>approximate 240</w:t>
      </w:r>
      <w:r w:rsidR="003A5A8D">
        <w:rPr>
          <w:color w:val="FF0000"/>
        </w:rPr>
        <w:t xml:space="preserve"> </w:t>
      </w:r>
      <w:r>
        <w:t>specified in the RF</w:t>
      </w:r>
      <w:r w:rsidRPr="00E769A4">
        <w:t xml:space="preserve">P </w:t>
      </w:r>
      <w:r>
        <w:t>that wi</w:t>
      </w:r>
      <w:r w:rsidR="00A41D85">
        <w:t>ll apply during the term of the</w:t>
      </w:r>
      <w:r>
        <w:t xml:space="preserve"> contra</w:t>
      </w:r>
      <w:bookmarkStart w:id="0" w:name="_GoBack"/>
      <w:bookmarkEnd w:id="0"/>
      <w:r>
        <w:t>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3192"/>
      </w:tblGrid>
      <w:tr w:rsidR="00423652" w:rsidTr="00423652">
        <w:tc>
          <w:tcPr>
            <w:tcW w:w="3594" w:type="dxa"/>
          </w:tcPr>
          <w:p w:rsidR="00423652" w:rsidRDefault="00423652" w:rsidP="00423652">
            <w:pPr>
              <w:jc w:val="center"/>
            </w:pPr>
            <w:r>
              <w:t>Type of Facility</w:t>
            </w:r>
          </w:p>
        </w:tc>
        <w:tc>
          <w:tcPr>
            <w:tcW w:w="3192" w:type="dxa"/>
          </w:tcPr>
          <w:p w:rsidR="00423652" w:rsidRDefault="00423652" w:rsidP="00423652">
            <w:pPr>
              <w:jc w:val="center"/>
            </w:pPr>
            <w:r>
              <w:t>Unit Price</w:t>
            </w:r>
          </w:p>
        </w:tc>
      </w:tr>
      <w:tr w:rsidR="00423652" w:rsidTr="00423652">
        <w:tc>
          <w:tcPr>
            <w:tcW w:w="3594" w:type="dxa"/>
          </w:tcPr>
          <w:p w:rsidR="00423652" w:rsidRDefault="00423652" w:rsidP="001A5BC6">
            <w:pPr>
              <w:jc w:val="both"/>
            </w:pPr>
            <w:r>
              <w:t>Elementary School</w:t>
            </w:r>
          </w:p>
          <w:p w:rsidR="00162A4B" w:rsidRDefault="00162A4B" w:rsidP="0068665C">
            <w:pPr>
              <w:jc w:val="both"/>
            </w:pPr>
          </w:p>
        </w:tc>
        <w:tc>
          <w:tcPr>
            <w:tcW w:w="3192" w:type="dxa"/>
          </w:tcPr>
          <w:p w:rsidR="00423652" w:rsidRDefault="00423652" w:rsidP="0068665C">
            <w:pPr>
              <w:jc w:val="both"/>
            </w:pPr>
          </w:p>
        </w:tc>
      </w:tr>
      <w:tr w:rsidR="00423652" w:rsidTr="00423652">
        <w:tc>
          <w:tcPr>
            <w:tcW w:w="3594" w:type="dxa"/>
          </w:tcPr>
          <w:p w:rsidR="00423652" w:rsidRDefault="00423652" w:rsidP="0068665C">
            <w:pPr>
              <w:jc w:val="both"/>
            </w:pPr>
            <w:r>
              <w:t>Middle School</w:t>
            </w:r>
          </w:p>
          <w:p w:rsidR="00162A4B" w:rsidRDefault="00162A4B" w:rsidP="0068665C">
            <w:pPr>
              <w:jc w:val="both"/>
            </w:pPr>
          </w:p>
        </w:tc>
        <w:tc>
          <w:tcPr>
            <w:tcW w:w="3192" w:type="dxa"/>
          </w:tcPr>
          <w:p w:rsidR="00423652" w:rsidRDefault="00423652" w:rsidP="0068665C">
            <w:pPr>
              <w:jc w:val="both"/>
            </w:pPr>
          </w:p>
        </w:tc>
      </w:tr>
      <w:tr w:rsidR="00423652" w:rsidTr="00423652">
        <w:tc>
          <w:tcPr>
            <w:tcW w:w="3594" w:type="dxa"/>
          </w:tcPr>
          <w:p w:rsidR="00423652" w:rsidRDefault="00423652" w:rsidP="0068665C">
            <w:pPr>
              <w:jc w:val="both"/>
            </w:pPr>
            <w:r>
              <w:t>High School</w:t>
            </w:r>
          </w:p>
          <w:p w:rsidR="00162A4B" w:rsidRDefault="00162A4B" w:rsidP="0068665C">
            <w:pPr>
              <w:jc w:val="both"/>
            </w:pPr>
          </w:p>
        </w:tc>
        <w:tc>
          <w:tcPr>
            <w:tcW w:w="3192" w:type="dxa"/>
          </w:tcPr>
          <w:p w:rsidR="00423652" w:rsidRDefault="00423652" w:rsidP="0068665C">
            <w:pPr>
              <w:jc w:val="both"/>
            </w:pPr>
          </w:p>
        </w:tc>
      </w:tr>
      <w:tr w:rsidR="00423652" w:rsidTr="00423652">
        <w:tc>
          <w:tcPr>
            <w:tcW w:w="3594" w:type="dxa"/>
          </w:tcPr>
          <w:p w:rsidR="00423652" w:rsidRDefault="00423652" w:rsidP="0068665C">
            <w:pPr>
              <w:jc w:val="both"/>
            </w:pPr>
            <w:r>
              <w:t>Alternative or Administrative Facility</w:t>
            </w:r>
          </w:p>
          <w:p w:rsidR="00162A4B" w:rsidRDefault="00162A4B" w:rsidP="0068665C">
            <w:pPr>
              <w:jc w:val="both"/>
            </w:pPr>
          </w:p>
        </w:tc>
        <w:tc>
          <w:tcPr>
            <w:tcW w:w="3192" w:type="dxa"/>
          </w:tcPr>
          <w:p w:rsidR="00423652" w:rsidRDefault="00423652" w:rsidP="0068665C">
            <w:pPr>
              <w:jc w:val="both"/>
            </w:pPr>
          </w:p>
        </w:tc>
      </w:tr>
    </w:tbl>
    <w:p w:rsidR="0068665C" w:rsidRDefault="0068665C" w:rsidP="006F7F7E">
      <w:pPr>
        <w:jc w:val="both"/>
      </w:pPr>
    </w:p>
    <w:sectPr w:rsidR="0068665C" w:rsidSect="00162A4B">
      <w:headerReference w:type="default" r:id="rId6"/>
      <w:pgSz w:w="12240" w:h="15840" w:code="1"/>
      <w:pgMar w:top="1440" w:right="1440" w:bottom="144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9A4" w:rsidRDefault="00E769A4" w:rsidP="00E769A4">
      <w:pPr>
        <w:spacing w:after="0" w:line="240" w:lineRule="auto"/>
      </w:pPr>
      <w:r>
        <w:separator/>
      </w:r>
    </w:p>
  </w:endnote>
  <w:endnote w:type="continuationSeparator" w:id="0">
    <w:p w:rsidR="00E769A4" w:rsidRDefault="00E769A4" w:rsidP="00E76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9A4" w:rsidRDefault="00E769A4" w:rsidP="00E769A4">
      <w:pPr>
        <w:spacing w:after="0" w:line="240" w:lineRule="auto"/>
      </w:pPr>
      <w:r>
        <w:separator/>
      </w:r>
    </w:p>
  </w:footnote>
  <w:footnote w:type="continuationSeparator" w:id="0">
    <w:p w:rsidR="00E769A4" w:rsidRDefault="00E769A4" w:rsidP="00E76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4B" w:rsidRDefault="00E769A4">
    <w:pPr>
      <w:pStyle w:val="Header"/>
      <w:rPr>
        <w:b/>
      </w:rPr>
    </w:pPr>
    <w:r w:rsidRPr="00E769A4">
      <w:rPr>
        <w:b/>
      </w:rPr>
      <w:t>RFP 4127.</w:t>
    </w:r>
    <w:r w:rsidR="001C58AA">
      <w:rPr>
        <w:b/>
      </w:rPr>
      <w:t>5</w:t>
    </w:r>
    <w:r w:rsidR="001A5BC6">
      <w:rPr>
        <w:b/>
      </w:rPr>
      <w:t>, Recycling Services</w:t>
    </w:r>
    <w:r w:rsidRPr="00E769A4">
      <w:rPr>
        <w:b/>
      </w:rPr>
      <w:tab/>
    </w:r>
  </w:p>
  <w:p w:rsidR="00E769A4" w:rsidRPr="00162A4B" w:rsidRDefault="00162A4B">
    <w:pPr>
      <w:pStyle w:val="Header"/>
      <w:rPr>
        <w:b/>
        <w:sz w:val="28"/>
        <w:szCs w:val="28"/>
      </w:rPr>
    </w:pPr>
    <w:r>
      <w:rPr>
        <w:b/>
      </w:rPr>
      <w:tab/>
    </w:r>
    <w:r w:rsidR="00E769A4" w:rsidRPr="00162A4B">
      <w:rPr>
        <w:b/>
        <w:sz w:val="28"/>
        <w:szCs w:val="28"/>
      </w:rPr>
      <w:t>QUOTATION FORM</w:t>
    </w:r>
  </w:p>
  <w:p w:rsidR="00162A4B" w:rsidRDefault="00162A4B">
    <w:pPr>
      <w:pStyle w:val="Header"/>
      <w:rPr>
        <w:b/>
      </w:rPr>
    </w:pPr>
  </w:p>
  <w:p w:rsidR="00162A4B" w:rsidRDefault="00162A4B">
    <w:pPr>
      <w:pStyle w:val="Header"/>
      <w:rPr>
        <w:b/>
      </w:rPr>
    </w:pPr>
  </w:p>
  <w:p w:rsidR="00162A4B" w:rsidRPr="00E769A4" w:rsidRDefault="00162A4B">
    <w:pPr>
      <w:pStyle w:val="Header"/>
      <w:rPr>
        <w:b/>
      </w:rPr>
    </w:pPr>
    <w:r>
      <w:rPr>
        <w:b/>
      </w:rPr>
      <w:t>COMPANY NAME:  ____________________________________________________________</w:t>
    </w:r>
  </w:p>
  <w:p w:rsidR="00E769A4" w:rsidRDefault="00E769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5C"/>
    <w:rsid w:val="000B0DB3"/>
    <w:rsid w:val="00162A4B"/>
    <w:rsid w:val="001A5BC6"/>
    <w:rsid w:val="001C58AA"/>
    <w:rsid w:val="003A5A8D"/>
    <w:rsid w:val="00423652"/>
    <w:rsid w:val="00547C24"/>
    <w:rsid w:val="0068665C"/>
    <w:rsid w:val="006F7F7E"/>
    <w:rsid w:val="00A41D85"/>
    <w:rsid w:val="00BE7749"/>
    <w:rsid w:val="00CB78A2"/>
    <w:rsid w:val="00E769A4"/>
    <w:rsid w:val="00FA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633341-8915-4C79-B5F9-FA7B4E22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6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9A4"/>
  </w:style>
  <w:style w:type="paragraph" w:styleId="Footer">
    <w:name w:val="footer"/>
    <w:basedOn w:val="Normal"/>
    <w:link w:val="FooterChar"/>
    <w:uiPriority w:val="99"/>
    <w:unhideWhenUsed/>
    <w:rsid w:val="00E76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9A4"/>
  </w:style>
  <w:style w:type="paragraph" w:styleId="BalloonText">
    <w:name w:val="Balloon Text"/>
    <w:basedOn w:val="Normal"/>
    <w:link w:val="BalloonTextChar"/>
    <w:uiPriority w:val="99"/>
    <w:semiHidden/>
    <w:unhideWhenUsed/>
    <w:rsid w:val="00E76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kirchmah</dc:creator>
  <cp:keywords/>
  <dc:description/>
  <cp:lastModifiedBy>Bowers, Laly A.</cp:lastModifiedBy>
  <cp:revision>3</cp:revision>
  <cp:lastPrinted>2016-02-08T14:20:00Z</cp:lastPrinted>
  <dcterms:created xsi:type="dcterms:W3CDTF">2019-05-15T14:06:00Z</dcterms:created>
  <dcterms:modified xsi:type="dcterms:W3CDTF">2019-05-15T14:14:00Z</dcterms:modified>
</cp:coreProperties>
</file>